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lineRule="auto" w:line="240" w:before="200" w:after="120"/>
        <w:jc w:val="center"/>
        <w:rPr>
          <w:rFonts w:ascii="Calibri" w:hAnsi="Calibri"/>
        </w:rPr>
      </w:pPr>
      <w:r>
        <w:rPr>
          <w:rFonts w:ascii="Calibri" w:hAnsi="Calibri"/>
          <w:sz w:val="26"/>
          <w:szCs w:val="26"/>
        </w:rPr>
        <w:t>BANDO PER LA CONCESSIONE DI CONTRIBUTI A FONDO PERDUTO A FAVORE DELLE MICRO E PICCOLE IMPRESE DEL COMMERCIO E DELLA SOMMINISTRAZIONE OPERANTI NEL DISTRETTO DIFFUSO DEL COMMERCIO “ALTO TANARO”</w:t>
      </w:r>
    </w:p>
    <w:p>
      <w:pPr>
        <w:pStyle w:val="BodyText"/>
        <w:spacing w:lineRule="auto" w:line="240" w:before="200" w:after="120"/>
        <w:jc w:val="center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Heading3"/>
        <w:bidi w:val="0"/>
        <w:spacing w:lineRule="auto" w:line="240"/>
        <w:jc w:val="center"/>
        <w:rPr>
          <w:rFonts w:ascii="Calibri" w:hAnsi="Calibri"/>
        </w:rPr>
      </w:pPr>
      <w:r>
        <w:rPr>
          <w:rFonts w:ascii="Calibri" w:hAnsi="Calibri"/>
          <w:u w:val="single"/>
        </w:rPr>
        <w:t xml:space="preserve">ALLEGATO </w:t>
      </w:r>
      <w:r>
        <w:rPr>
          <w:rFonts w:ascii="Calibri" w:hAnsi="Calibri"/>
          <w:u w:val="single"/>
        </w:rPr>
        <w:t>E</w:t>
      </w:r>
      <w:r>
        <w:rPr>
          <w:rFonts w:ascii="Calibri" w:hAnsi="Calibri"/>
          <w:u w:val="single"/>
        </w:rPr>
        <w:t xml:space="preserve"> – </w:t>
      </w:r>
      <w:r>
        <w:rPr>
          <w:rFonts w:ascii="Calibri" w:hAnsi="Calibri"/>
          <w:u w:val="single"/>
        </w:rPr>
        <w:t>ACCORDO COLLABORAZIONE</w:t>
      </w:r>
    </w:p>
    <w:p>
      <w:pPr>
        <w:pStyle w:val="BodyText"/>
        <w:bidi w:val="0"/>
        <w:spacing w:lineRule="auto" w:line="240"/>
        <w:jc w:val="center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</w:r>
    </w:p>
    <w:p>
      <w:pPr>
        <w:pStyle w:val="BodyText"/>
        <w:bidi w:val="0"/>
        <w:spacing w:lineRule="auto" w:line="240"/>
        <w:jc w:val="center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</w:r>
    </w:p>
    <w:p>
      <w:pPr>
        <w:pStyle w:val="BodyText"/>
        <w:bidi w:val="0"/>
        <w:spacing w:lineRule="auto" w:line="240"/>
        <w:jc w:val="end"/>
        <w:rPr/>
      </w:pPr>
      <w:r>
        <w:rPr>
          <w:rStyle w:val="Strong"/>
          <w:rFonts w:ascii="Calibri" w:hAnsi="Calibri"/>
          <w:b w:val="false"/>
          <w:bCs w:val="false"/>
          <w:sz w:val="22"/>
          <w:szCs w:val="22"/>
        </w:rPr>
        <w:t>Spett.le</w:t>
      </w:r>
      <w:r>
        <w:rPr>
          <w:rFonts w:ascii="Calibri" w:hAnsi="Calibri"/>
          <w:b w:val="false"/>
          <w:bCs w:val="false"/>
          <w:sz w:val="22"/>
          <w:szCs w:val="22"/>
        </w:rPr>
        <w:br/>
        <w:t>Unione Montana Alta Val Tanaro</w:t>
        <w:br/>
      </w:r>
      <w:r>
        <w:rPr>
          <w:rFonts w:ascii="Calibri" w:hAnsi="Calibri"/>
          <w:b w:val="false"/>
          <w:bCs w:val="false"/>
          <w:i/>
          <w:iCs/>
          <w:sz w:val="22"/>
          <w:szCs w:val="22"/>
        </w:rPr>
        <w:t>(Ente capofila del Distretto Diffuso del Commercio “Alto Tanaro”)</w:t>
      </w:r>
      <w:r>
        <w:rPr>
          <w:rFonts w:ascii="Calibri" w:hAnsi="Calibri"/>
          <w:b w:val="false"/>
          <w:bCs w:val="false"/>
          <w:sz w:val="22"/>
          <w:szCs w:val="22"/>
        </w:rPr>
        <w:br/>
        <w:t>PEC: unimontgaressio@legalmail.it</w:t>
      </w:r>
    </w:p>
    <w:p>
      <w:pPr>
        <w:pStyle w:val="Heading3"/>
        <w:bidi w:val="0"/>
        <w:spacing w:lineRule="auto" w:line="240"/>
        <w:jc w:val="start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Heading3"/>
        <w:bidi w:val="0"/>
        <w:spacing w:lineRule="auto" w:line="240"/>
        <w:jc w:val="center"/>
        <w:rPr>
          <w:rFonts w:ascii="Calibri" w:hAnsi="Calibri"/>
          <w:b w:val="false"/>
          <w:bCs w:val="false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PREMESSO CHE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il Distretto Diffuso del Commercio “Alto Tanaro” ha pubblicato un bando per la concessione di contributi a favore delle imprese del commercio;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il bando prevede la possibilità di realizzare interventi tra loro coordinati da parte di più imprese operanti nel territorio del Distretto;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le imprese sottoscritte intendono condividere un progetto di riqualificazione coordinata, pur presentando ciascuna autonoma domanda di contributo; </w:t>
      </w:r>
    </w:p>
    <w:p>
      <w:pPr>
        <w:pStyle w:val="Heading2"/>
        <w:spacing w:before="0" w:after="140"/>
        <w:jc w:val="center"/>
        <w:rPr>
          <w:rFonts w:ascii="Calibri" w:hAnsi="Calibri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TRA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Impresa 1: __________________________</w:t>
        <w:br/>
        <w:t>Impresa 2: __________________________</w:t>
        <w:br/>
        <w:t>Impresa 3: __________________________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(aggiungere ulteriori imprese fino a un massimo di </w:t>
      </w:r>
      <w:r>
        <w:rPr>
          <w:rFonts w:ascii="Calibri" w:hAnsi="Calibri"/>
          <w:sz w:val="22"/>
          <w:szCs w:val="22"/>
        </w:rPr>
        <w:t>10 imprese)</w:t>
      </w:r>
    </w:p>
    <w:p>
      <w:pPr>
        <w:pStyle w:val="Heading2"/>
        <w:spacing w:before="0" w:after="140"/>
        <w:jc w:val="center"/>
        <w:rPr>
          <w:rFonts w:ascii="Calibri" w:hAnsi="Calibri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SI CONVIENE QUANTO SEGUE</w:t>
      </w:r>
    </w:p>
    <w:p>
      <w:pPr>
        <w:pStyle w:val="Heading3"/>
        <w:spacing w:before="0" w:after="140"/>
        <w:rPr>
          <w:rFonts w:ascii="Calibri" w:hAnsi="Calibri"/>
          <w:b w:val="false"/>
          <w:bCs w:val="false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Art. 1 – Adesione al bando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Le imprese sopra indicate dichiarano di aderire al </w:t>
      </w:r>
      <w:r>
        <w:rPr>
          <w:rStyle w:val="Strong"/>
          <w:rFonts w:ascii="Calibri" w:hAnsi="Calibri"/>
          <w:b w:val="false"/>
          <w:bCs w:val="false"/>
          <w:sz w:val="22"/>
          <w:szCs w:val="22"/>
        </w:rPr>
        <w:t>Bando per la concessione di contributi a favore delle imprese del commercio del Distretto Diffuso “Alto Tanaro”</w:t>
      </w:r>
      <w:r>
        <w:rPr>
          <w:rFonts w:ascii="Calibri" w:hAnsi="Calibri"/>
          <w:b w:val="false"/>
          <w:bCs w:val="false"/>
          <w:sz w:val="22"/>
          <w:szCs w:val="22"/>
        </w:rPr>
        <w:t>.</w:t>
      </w:r>
    </w:p>
    <w:p>
      <w:pPr>
        <w:pStyle w:val="Heading3"/>
        <w:spacing w:before="0" w:after="140"/>
        <w:rPr>
          <w:rFonts w:ascii="Calibri" w:hAnsi="Calibri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Art. 2 – Presentazione delle domande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Ciascuna impresa si impegna a presentare </w:t>
      </w:r>
      <w:r>
        <w:rPr>
          <w:rStyle w:val="Strong"/>
          <w:rFonts w:ascii="Calibri" w:hAnsi="Calibri"/>
          <w:b w:val="false"/>
          <w:bCs w:val="false"/>
          <w:sz w:val="22"/>
          <w:szCs w:val="22"/>
        </w:rPr>
        <w:t>autonoma domanda di contributo</w:t>
      </w:r>
      <w:r>
        <w:rPr>
          <w:rFonts w:ascii="Calibri" w:hAnsi="Calibri"/>
          <w:b w:val="false"/>
          <w:bCs w:val="false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nel rispetto delle disposizioni previste dal bando.</w:t>
      </w:r>
    </w:p>
    <w:p>
      <w:pPr>
        <w:pStyle w:val="Heading3"/>
        <w:spacing w:before="0" w:after="140"/>
        <w:rPr>
          <w:rFonts w:ascii="Calibri" w:hAnsi="Calibri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Art. 3 – Oggetto dell’intervento coordinato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 imprese convengono di realizzare un intervento coordinato finalizzato alla riqualificazione del seguente ambito: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Denominazione area/sito: __________________________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Comune: __________________________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24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Località/indirizzo: __________________________ 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Descrizione sintetica dell’intervento: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...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Ciascuna impresa realizzerà il proprio intervento, contribuendo al risultato complessivo condiviso.</w:t>
      </w:r>
    </w:p>
    <w:p>
      <w:pPr>
        <w:pStyle w:val="Heading3"/>
        <w:spacing w:before="0" w:after="140"/>
        <w:rPr>
          <w:rFonts w:ascii="Calibri" w:hAnsi="Calibri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Art. 4 – Impegni delle parti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 imprese si impegnano a: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realizzare gli interventi in coerenza con quanto concordato;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garantire un risultato finale coordinato e riconoscibile;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rispettare gli accordi intercorsi tra le parti in merito alle modalità di intervento. </w:t>
      </w:r>
    </w:p>
    <w:p>
      <w:pPr>
        <w:pStyle w:val="Heading3"/>
        <w:spacing w:before="0" w:after="140"/>
        <w:rPr>
          <w:rFonts w:ascii="Calibri" w:hAnsi="Calibri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Art. 5 – Rendicontazione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Ciascuna impresa provvederà autonomamente alla rendicontazione delle spese sostenute, secondo quanto previsto dal bando.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Le imprese si impegnano inoltre a fornire una </w:t>
      </w:r>
      <w:r>
        <w:rPr>
          <w:rStyle w:val="Strong"/>
          <w:rFonts w:ascii="Calibri" w:hAnsi="Calibri"/>
          <w:b w:val="false"/>
          <w:bCs w:val="false"/>
          <w:sz w:val="22"/>
          <w:szCs w:val="22"/>
        </w:rPr>
        <w:t>relazione descrittiva e documentazione fotografica complessiva</w:t>
      </w:r>
      <w:r>
        <w:rPr>
          <w:rFonts w:ascii="Calibri" w:hAnsi="Calibri"/>
          <w:b w:val="false"/>
          <w:bCs w:val="false"/>
          <w:sz w:val="22"/>
          <w:szCs w:val="22"/>
        </w:rPr>
        <w:t>, idonea a dimostrare la realizzazione c</w:t>
      </w:r>
      <w:r>
        <w:rPr>
          <w:rFonts w:ascii="Calibri" w:hAnsi="Calibri"/>
          <w:sz w:val="22"/>
          <w:szCs w:val="22"/>
        </w:rPr>
        <w:t>oordinata degli interventi.</w:t>
      </w:r>
    </w:p>
    <w:p>
      <w:pPr>
        <w:pStyle w:val="Heading3"/>
        <w:spacing w:before="0" w:after="140"/>
        <w:rPr>
          <w:rFonts w:ascii="Calibri" w:hAnsi="Calibri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Art. 6 – Difformità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Eventuali difformità rispetto a quanto concordato potranno comportare la riduzione o la revoca del contributo, secondo quanto previsto dal bando.</w:t>
      </w:r>
    </w:p>
    <w:p>
      <w:pPr>
        <w:pStyle w:val="Heading3"/>
        <w:spacing w:before="0" w:after="140"/>
        <w:rPr>
          <w:rFonts w:ascii="Calibri" w:hAnsi="Calibri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Art. 7 – Varianti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Eventuali modifiche all’intervento coordinato dovranno essere preventivamente comunicate al Distretto Diffuso del Commercio “Alto Tanaro”, che si esprimerà in merito.</w:t>
      </w:r>
    </w:p>
    <w:p>
      <w:pPr>
        <w:pStyle w:val="Heading2"/>
        <w:spacing w:before="0" w:after="140"/>
        <w:jc w:val="center"/>
        <w:rPr>
          <w:rFonts w:ascii="Calibri" w:hAnsi="Calibri"/>
          <w:sz w:val="22"/>
          <w:szCs w:val="22"/>
        </w:rPr>
      </w:pPr>
      <w:r>
        <w:rPr>
          <w:rStyle w:val="Strong"/>
          <w:rFonts w:ascii="Calibri" w:hAnsi="Calibri"/>
          <w:b/>
          <w:bCs/>
          <w:sz w:val="22"/>
          <w:szCs w:val="22"/>
        </w:rPr>
        <w:t>SOTTOSCRIZIONE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Luogo e data: __________________________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Firma Impresa 1: __________________________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Firma Impresa 2: __________________________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Firma Impresa 3: __________________________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 w:before="0" w:after="1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(aggiungere ulteriori firme)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701" w:top="2260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Stile_di_pagina_pre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Stile_di_pagina_pre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1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1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2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3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9" behindDoc="1" locked="0" layoutInCell="0" allowOverlap="1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4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5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6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7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9" behindDoc="1" locked="0" layoutInCell="0" allowOverlap="1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8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Heading1">
    <w:name w:val="heading 1"/>
    <w:basedOn w:val="Titolo"/>
    <w:next w:val="BodyText"/>
    <w:qFormat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paragraph" w:styleId="Heading2">
    <w:name w:val="heading 2"/>
    <w:basedOn w:val="Titolo"/>
    <w:next w:val="BodyText"/>
    <w:qFormat/>
    <w:p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paragraph" w:styleId="Heading3">
    <w:name w:val="heading 3"/>
    <w:basedOn w:val="Titolo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Puntiuser">
    <w:name w:val="Punti (user)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Lineaorizzontale">
    <w:name w:val="Linea orizzontal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Intestazioneepidipagina">
    <w:name w:val="Intestazione e piè di pagin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Intestazioneepidipaginauser">
    <w:name w:val="Intestazione e piè di pagina (user)"/>
    <w:basedOn w:val="Normal"/>
    <w:qFormat/>
    <w:pPr/>
    <w:rPr/>
  </w:style>
  <w:style w:type="paragraph" w:styleId="Header">
    <w:name w:val="header"/>
    <w:basedOn w:val="Intestazioneepidipagina"/>
    <w:pPr>
      <w:suppressLineNumbers/>
    </w:pPr>
    <w:rPr/>
  </w:style>
  <w:style w:type="paragraph" w:styleId="Footer">
    <w:name w:val="footer"/>
    <w:basedOn w:val="Intestazioneepidipaginauser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209</TotalTime>
  <Application>LibreOffice/25.8.5.2$Windows_X86_64 LibreOffice_project/9c8b85f387cc00a89945a79c9e6239f32e450ac2</Application>
  <AppVersion>15.0000</AppVersion>
  <Pages>2</Pages>
  <Words>383</Words>
  <Characters>2903</Characters>
  <CharactersWithSpaces>3251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2026-02-17T13:47:56Z</dcterms:created>
  <dc:creator/>
  <dc:description/>
  <dc:language>it-IT</dc:language>
  <cp:lastModifiedBy/>
  <cp:lastPrinted>2026-02-21T16:09:34Z</cp:lastPrinted>
  <dcterms:modified xsi:type="dcterms:W3CDTF">2026-04-17T16:33:23Z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